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E81" w:rsidRDefault="000E0E81" w:rsidP="000E0E81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034601" w:rsidRDefault="00AC6C60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02/02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 xml:space="preserve">Návrh usnesení </w:t>
      </w:r>
      <w:r w:rsidR="00312F98">
        <w:rPr>
          <w:rFonts w:ascii="Tahoma" w:hAnsi="Tahoma" w:cs="Tahoma"/>
          <w:b/>
          <w:bCs/>
          <w:color w:val="000000" w:themeColor="text1"/>
        </w:rPr>
        <w:t>Z</w:t>
      </w:r>
      <w:r w:rsidRPr="00C3011E">
        <w:rPr>
          <w:rFonts w:ascii="Tahoma" w:hAnsi="Tahoma" w:cs="Tahoma"/>
          <w:b/>
          <w:bCs/>
          <w:color w:val="000000" w:themeColor="text1"/>
        </w:rPr>
        <w:t>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54805" w:rsidRPr="00AC6C60" w:rsidRDefault="00AC6C60" w:rsidP="00AC6C60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AC6C60">
        <w:rPr>
          <w:rFonts w:ascii="Tahoma" w:hAnsi="Tahoma" w:cs="Tahoma"/>
          <w:b/>
          <w:u w:val="single"/>
        </w:rPr>
        <w:t>Projekt „Multifunkční hala</w:t>
      </w:r>
      <w:r>
        <w:rPr>
          <w:rFonts w:ascii="Tahoma" w:hAnsi="Tahoma" w:cs="Tahoma"/>
          <w:b/>
          <w:u w:val="single"/>
        </w:rPr>
        <w:t xml:space="preserve"> Strakonice“ – podání žádosti o </w:t>
      </w:r>
      <w:r w:rsidRPr="00AC6C60">
        <w:rPr>
          <w:rFonts w:ascii="Tahoma" w:hAnsi="Tahoma" w:cs="Tahoma"/>
          <w:b/>
          <w:u w:val="single"/>
        </w:rPr>
        <w:t>dotaci a spolufinancování  projektu z prostředků města Strakonice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Pr="00FA22AE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>K projednání v </w:t>
      </w:r>
      <w:r w:rsidR="00154428">
        <w:rPr>
          <w:rFonts w:ascii="Tahoma" w:hAnsi="Tahoma" w:cs="Tahoma"/>
          <w:sz w:val="20"/>
          <w:szCs w:val="20"/>
        </w:rPr>
        <w:t>zastupitelstvu</w:t>
      </w:r>
      <w:r w:rsidRPr="00176890">
        <w:rPr>
          <w:rFonts w:ascii="Tahoma" w:hAnsi="Tahoma" w:cs="Tahoma"/>
          <w:sz w:val="20"/>
          <w:szCs w:val="20"/>
        </w:rPr>
        <w:t xml:space="preserve"> města dne </w:t>
      </w:r>
      <w:r w:rsidR="00AC6C60">
        <w:rPr>
          <w:rFonts w:ascii="Tahoma" w:hAnsi="Tahoma" w:cs="Tahoma"/>
          <w:sz w:val="20"/>
          <w:szCs w:val="20"/>
        </w:rPr>
        <w:t>31. října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770885" w:rsidRPr="006D6A44" w:rsidRDefault="00836316" w:rsidP="00770885">
      <w:pPr>
        <w:pStyle w:val="Nadpis2"/>
      </w:pPr>
      <w:r>
        <w:lastRenderedPageBreak/>
        <w:t>1</w:t>
      </w:r>
      <w:r w:rsidR="00770885" w:rsidRPr="006D6A44">
        <w:t xml:space="preserve">) </w:t>
      </w:r>
      <w:r w:rsidR="00AC6C60" w:rsidRPr="00AC6C60">
        <w:t>Projekt „Multifunkční hala Strakoni</w:t>
      </w:r>
      <w:r w:rsidR="00AC6C60">
        <w:t>ce“ – podání žádosti o dotaci a </w:t>
      </w:r>
      <w:r w:rsidR="00AC6C60" w:rsidRPr="00AC6C60">
        <w:t>spolufinancování  projektu z prostředků města Strakonice</w:t>
      </w:r>
    </w:p>
    <w:p w:rsidR="00770885" w:rsidRPr="006D6A44" w:rsidRDefault="00770885" w:rsidP="00770885">
      <w:pPr>
        <w:jc w:val="both"/>
        <w:rPr>
          <w:rFonts w:ascii="Tahoma" w:hAnsi="Tahoma" w:cs="Tahoma"/>
          <w:sz w:val="20"/>
          <w:szCs w:val="20"/>
        </w:rPr>
      </w:pPr>
    </w:p>
    <w:p w:rsidR="00770885" w:rsidRPr="0096292F" w:rsidRDefault="00770885" w:rsidP="00FA22AE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96292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70885" w:rsidRPr="0096292F" w:rsidRDefault="00312F98" w:rsidP="00FA22A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770885" w:rsidRPr="0096292F">
        <w:rPr>
          <w:rFonts w:ascii="Tahoma" w:hAnsi="Tahoma" w:cs="Tahoma"/>
          <w:sz w:val="20"/>
          <w:szCs w:val="20"/>
        </w:rPr>
        <w:t>M po projednání</w:t>
      </w:r>
    </w:p>
    <w:p w:rsidR="00770885" w:rsidRPr="0096292F" w:rsidRDefault="008F3F47" w:rsidP="00AC31AB">
      <w:pPr>
        <w:pStyle w:val="Nadpis3"/>
      </w:pPr>
      <w:r w:rsidRPr="0096292F">
        <w:t xml:space="preserve">I. </w:t>
      </w:r>
      <w:r w:rsidR="00AC6C60">
        <w:t>Schvaluje</w:t>
      </w:r>
    </w:p>
    <w:p w:rsidR="00267318" w:rsidRPr="0096292F" w:rsidRDefault="00103AEC" w:rsidP="00FA22AE">
      <w:pPr>
        <w:jc w:val="both"/>
        <w:rPr>
          <w:rFonts w:ascii="Tahoma" w:hAnsi="Tahoma" w:cs="Tahoma"/>
          <w:sz w:val="20"/>
          <w:szCs w:val="20"/>
        </w:rPr>
      </w:pPr>
      <w:r w:rsidRPr="00103AEC">
        <w:rPr>
          <w:rFonts w:ascii="Tahoma" w:hAnsi="Tahoma" w:cs="Tahoma"/>
          <w:sz w:val="20"/>
          <w:szCs w:val="20"/>
        </w:rPr>
        <w:t xml:space="preserve">v případě získání dotace </w:t>
      </w:r>
      <w:r>
        <w:rPr>
          <w:rFonts w:ascii="Tahoma" w:hAnsi="Tahoma" w:cs="Tahoma"/>
          <w:sz w:val="20"/>
          <w:szCs w:val="20"/>
        </w:rPr>
        <w:t>z</w:t>
      </w:r>
      <w:r w:rsidRPr="00103AEC">
        <w:rPr>
          <w:rFonts w:ascii="Tahoma" w:hAnsi="Tahoma" w:cs="Tahoma"/>
          <w:sz w:val="20"/>
          <w:szCs w:val="20"/>
        </w:rPr>
        <w:t xml:space="preserve"> programu č. 162 52 Regionální sportovní infrastruktura 2020 – 2024, Výzvy č. 19/2022 Regiony 2022 na projekt „Multifunkční Hala Strakonice“ vy</w:t>
      </w:r>
      <w:r>
        <w:rPr>
          <w:rFonts w:ascii="Tahoma" w:hAnsi="Tahoma" w:cs="Tahoma"/>
          <w:sz w:val="20"/>
          <w:szCs w:val="20"/>
        </w:rPr>
        <w:t>členění finančních prostředků v </w:t>
      </w:r>
      <w:r w:rsidRPr="00103AEC">
        <w:rPr>
          <w:rFonts w:ascii="Tahoma" w:hAnsi="Tahoma" w:cs="Tahoma"/>
          <w:sz w:val="20"/>
          <w:szCs w:val="20"/>
        </w:rPr>
        <w:t>potřebné výši z rozpočtu města Strakonice na rok 2023 a 2024 na předfinancování a spolufinancování projektu „Multifunkční hala Strakonice“.</w:t>
      </w:r>
    </w:p>
    <w:sectPr w:rsidR="00267318" w:rsidRPr="0096292F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38F"/>
    <w:multiLevelType w:val="hybridMultilevel"/>
    <w:tmpl w:val="FE36270E"/>
    <w:lvl w:ilvl="0" w:tplc="24DEAD1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30C58FA"/>
    <w:multiLevelType w:val="hybridMultilevel"/>
    <w:tmpl w:val="6B2E1C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6F59"/>
    <w:multiLevelType w:val="hybridMultilevel"/>
    <w:tmpl w:val="DB2808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2E8D1EAC"/>
    <w:multiLevelType w:val="multilevel"/>
    <w:tmpl w:val="2170319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3ED77819"/>
    <w:multiLevelType w:val="hybridMultilevel"/>
    <w:tmpl w:val="F50A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30FB6"/>
    <w:multiLevelType w:val="hybridMultilevel"/>
    <w:tmpl w:val="3CF86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60431"/>
    <w:multiLevelType w:val="hybridMultilevel"/>
    <w:tmpl w:val="D72C76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8C7DB4"/>
    <w:multiLevelType w:val="hybridMultilevel"/>
    <w:tmpl w:val="09CA0D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6B49DF"/>
    <w:multiLevelType w:val="hybridMultilevel"/>
    <w:tmpl w:val="A2A2896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40"/>
  </w:num>
  <w:num w:numId="4">
    <w:abstractNumId w:val="22"/>
  </w:num>
  <w:num w:numId="5">
    <w:abstractNumId w:val="17"/>
  </w:num>
  <w:num w:numId="6">
    <w:abstractNumId w:val="4"/>
  </w:num>
  <w:num w:numId="7">
    <w:abstractNumId w:val="39"/>
  </w:num>
  <w:num w:numId="8">
    <w:abstractNumId w:val="8"/>
  </w:num>
  <w:num w:numId="9">
    <w:abstractNumId w:val="36"/>
  </w:num>
  <w:num w:numId="10">
    <w:abstractNumId w:val="9"/>
  </w:num>
  <w:num w:numId="11">
    <w:abstractNumId w:val="0"/>
  </w:num>
  <w:num w:numId="12">
    <w:abstractNumId w:val="31"/>
  </w:num>
  <w:num w:numId="13">
    <w:abstractNumId w:val="15"/>
  </w:num>
  <w:num w:numId="14">
    <w:abstractNumId w:val="19"/>
  </w:num>
  <w:num w:numId="15">
    <w:abstractNumId w:val="11"/>
  </w:num>
  <w:num w:numId="16">
    <w:abstractNumId w:val="25"/>
  </w:num>
  <w:num w:numId="17">
    <w:abstractNumId w:val="12"/>
  </w:num>
  <w:num w:numId="18">
    <w:abstractNumId w:val="41"/>
  </w:num>
  <w:num w:numId="19">
    <w:abstractNumId w:val="21"/>
  </w:num>
  <w:num w:numId="20">
    <w:abstractNumId w:val="14"/>
  </w:num>
  <w:num w:numId="21">
    <w:abstractNumId w:val="24"/>
  </w:num>
  <w:num w:numId="22">
    <w:abstractNumId w:val="2"/>
  </w:num>
  <w:num w:numId="23">
    <w:abstractNumId w:val="28"/>
  </w:num>
  <w:num w:numId="24">
    <w:abstractNumId w:val="26"/>
  </w:num>
  <w:num w:numId="25">
    <w:abstractNumId w:val="10"/>
  </w:num>
  <w:num w:numId="26">
    <w:abstractNumId w:val="13"/>
  </w:num>
  <w:num w:numId="27">
    <w:abstractNumId w:val="34"/>
  </w:num>
  <w:num w:numId="28">
    <w:abstractNumId w:val="33"/>
  </w:num>
  <w:num w:numId="29">
    <w:abstractNumId w:val="20"/>
  </w:num>
  <w:num w:numId="30">
    <w:abstractNumId w:val="6"/>
  </w:num>
  <w:num w:numId="31">
    <w:abstractNumId w:val="16"/>
  </w:num>
  <w:num w:numId="32">
    <w:abstractNumId w:val="37"/>
  </w:num>
  <w:num w:numId="33">
    <w:abstractNumId w:val="32"/>
  </w:num>
  <w:num w:numId="34">
    <w:abstractNumId w:val="1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3"/>
  </w:num>
  <w:num w:numId="37">
    <w:abstractNumId w:val="7"/>
  </w:num>
  <w:num w:numId="38">
    <w:abstractNumId w:val="5"/>
  </w:num>
  <w:num w:numId="39">
    <w:abstractNumId w:val="30"/>
  </w:num>
  <w:num w:numId="40">
    <w:abstractNumId w:val="38"/>
  </w:num>
  <w:num w:numId="41">
    <w:abstractNumId w:val="3"/>
  </w:num>
  <w:num w:numId="42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0E81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3AEC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4428"/>
    <w:rsid w:val="0015602A"/>
    <w:rsid w:val="00156654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05FA"/>
    <w:rsid w:val="002D2C96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2F98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5790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76B8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619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506B"/>
    <w:rsid w:val="007554A0"/>
    <w:rsid w:val="0075657B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542F"/>
    <w:rsid w:val="00826D3C"/>
    <w:rsid w:val="00832E93"/>
    <w:rsid w:val="00836316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4750"/>
    <w:rsid w:val="00AC683A"/>
    <w:rsid w:val="00AC6C60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2804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04C8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E78E7"/>
    <w:rsid w:val="00DE7BBA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90DB3-1C1F-46F9-886C-B5D31423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8</cp:revision>
  <cp:lastPrinted>2022-10-21T07:39:00Z</cp:lastPrinted>
  <dcterms:created xsi:type="dcterms:W3CDTF">2022-10-21T05:33:00Z</dcterms:created>
  <dcterms:modified xsi:type="dcterms:W3CDTF">2022-10-21T10:58:00Z</dcterms:modified>
</cp:coreProperties>
</file>